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F528" w14:textId="4D0BBED2" w:rsidR="00F541F6" w:rsidRDefault="00F541F6">
      <w:r>
        <w:t>MINUTES</w:t>
      </w:r>
    </w:p>
    <w:p w14:paraId="7A03B996" w14:textId="0CACB742" w:rsidR="00F541F6" w:rsidRDefault="00F541F6">
      <w:r>
        <w:t>REGULAR BOARD MEETING</w:t>
      </w:r>
    </w:p>
    <w:p w14:paraId="0A14EA14" w14:textId="39E5962A" w:rsidR="00F541F6" w:rsidRDefault="00F541F6">
      <w:r>
        <w:t>MAY 2,</w:t>
      </w:r>
      <w:r w:rsidR="00174790">
        <w:t xml:space="preserve"> 2</w:t>
      </w:r>
      <w:r>
        <w:t>023</w:t>
      </w:r>
    </w:p>
    <w:p w14:paraId="38706C6D" w14:textId="7B369E43" w:rsidR="00F541F6" w:rsidRDefault="00F541F6">
      <w:r>
        <w:t>CALL TO ORDER:  Meeting called to order 3:00PM</w:t>
      </w:r>
    </w:p>
    <w:p w14:paraId="500B9BAD" w14:textId="536C536F" w:rsidR="00F541F6" w:rsidRDefault="00F541F6">
      <w:r>
        <w:tab/>
        <w:t>Directors Present:  Charlie Palmer, Ward Redman, Craig Stone</w:t>
      </w:r>
      <w:r>
        <w:tab/>
      </w:r>
    </w:p>
    <w:p w14:paraId="3FA44478" w14:textId="10D8A8DA" w:rsidR="00F541F6" w:rsidRDefault="00F541F6">
      <w:r>
        <w:tab/>
        <w:t xml:space="preserve">Employees Present:  Don </w:t>
      </w:r>
      <w:proofErr w:type="spellStart"/>
      <w:r>
        <w:t>Padou</w:t>
      </w:r>
      <w:proofErr w:type="spellEnd"/>
      <w:r>
        <w:t>, Bob Yeadon</w:t>
      </w:r>
    </w:p>
    <w:p w14:paraId="5D14F15A" w14:textId="742AACBB" w:rsidR="00F541F6" w:rsidRDefault="00F541F6">
      <w:r>
        <w:t xml:space="preserve"> </w:t>
      </w:r>
      <w:r>
        <w:tab/>
        <w:t>Numerous guests from the community</w:t>
      </w:r>
    </w:p>
    <w:p w14:paraId="36DD700E" w14:textId="5E5FFF60" w:rsidR="00F541F6" w:rsidRDefault="00F541F6">
      <w:r>
        <w:t>APPROVAL OF MINUTES:  From the regular meeting of April 4, 2023 Approved 3-0</w:t>
      </w:r>
    </w:p>
    <w:p w14:paraId="52396FDC" w14:textId="4C2EAD7D" w:rsidR="00F541F6" w:rsidRDefault="00F541F6">
      <w:r>
        <w:t>PUBLIC COMMENTS:</w:t>
      </w:r>
      <w:r w:rsidR="0049617E">
        <w:t xml:space="preserve">  A citizen of the tennis court community was very upset about the lack of availability of a bathroom for the people using the tennis courts.  Many tennis events are scheduled.  A solution to the problem was found by using a bath room in the old school house’s kitchen area.  Also, there was a request for money from the EPVMB for repairs </w:t>
      </w:r>
      <w:r w:rsidR="00174790">
        <w:t>to</w:t>
      </w:r>
      <w:r w:rsidR="0049617E">
        <w:t xml:space="preserve"> the tennis courts.</w:t>
      </w:r>
    </w:p>
    <w:p w14:paraId="12954DCC" w14:textId="26841EBF" w:rsidR="0049617E" w:rsidRDefault="0049617E">
      <w:r>
        <w:t xml:space="preserve">APPOINTMENT TO VACANT BOARD POSITION:  Don </w:t>
      </w:r>
      <w:proofErr w:type="spellStart"/>
      <w:r>
        <w:t>Padou</w:t>
      </w:r>
      <w:proofErr w:type="spellEnd"/>
      <w:r>
        <w:t xml:space="preserve"> was nominated to be on the EPVMB.  The motion to appoint Mr. </w:t>
      </w:r>
      <w:proofErr w:type="spellStart"/>
      <w:r>
        <w:t>Padou</w:t>
      </w:r>
      <w:proofErr w:type="spellEnd"/>
      <w:r>
        <w:t xml:space="preserve"> was made by Charlie Palmer and seconded by Craig Stone.  A vote was held and Mr. </w:t>
      </w:r>
      <w:proofErr w:type="spellStart"/>
      <w:r>
        <w:t>Padou</w:t>
      </w:r>
      <w:proofErr w:type="spellEnd"/>
      <w:r>
        <w:t xml:space="preserve"> was appointed to the Board</w:t>
      </w:r>
      <w:r w:rsidR="00777422">
        <w:t xml:space="preserve"> and sworn in to office.</w:t>
      </w:r>
    </w:p>
    <w:p w14:paraId="44852064" w14:textId="2F9E944F" w:rsidR="0049617E" w:rsidRDefault="0049617E">
      <w:r>
        <w:t xml:space="preserve">MEMORIAL:  Calaveras County was contacted about the clogged culvert, but nothing has been done by the County.  </w:t>
      </w:r>
      <w:r w:rsidR="00777422">
        <w:t>The bricks for the wall have been completed and are shipped.  The company adding the new wall has been working to have it ready for new bricks.  Don has sent off requests to use military insignias and is having trouble getting permission.  New military flags arrived.</w:t>
      </w:r>
    </w:p>
    <w:p w14:paraId="005E7F8B" w14:textId="7D22C4D2" w:rsidR="00777422" w:rsidRDefault="00777422">
      <w:r>
        <w:t>COMMUNITY INVOLVEMENT:  EPVMD was given permission to participate in the Frog Jump by the County Veterans Office and Don will be at the Frog Jump on Thursday May 18</w:t>
      </w:r>
      <w:r w:rsidRPr="00777422">
        <w:rPr>
          <w:vertAlign w:val="superscript"/>
        </w:rPr>
        <w:t>th</w:t>
      </w:r>
      <w:r>
        <w:t>.  Memorial Day ceremony will take place on May 29 starting at 10AM.  There will be a wreath there honoring our fallen Veterans, as well as someone playing Taps</w:t>
      </w:r>
      <w:r w:rsidR="00C27C31">
        <w:t xml:space="preserve"> and t</w:t>
      </w:r>
      <w:r w:rsidR="0038081D">
        <w:t>he Girl Scouts and the Boy Scouts will both attend.  The 4</w:t>
      </w:r>
      <w:r w:rsidR="0038081D" w:rsidRPr="0038081D">
        <w:rPr>
          <w:vertAlign w:val="superscript"/>
        </w:rPr>
        <w:t>th</w:t>
      </w:r>
      <w:r w:rsidR="0038081D">
        <w:t xml:space="preserve"> of July </w:t>
      </w:r>
      <w:r w:rsidR="00174790">
        <w:t xml:space="preserve">parade </w:t>
      </w:r>
      <w:r w:rsidR="0038081D">
        <w:t>will take place in Arnold on July 1</w:t>
      </w:r>
      <w:r w:rsidR="0038081D" w:rsidRPr="0038081D">
        <w:rPr>
          <w:vertAlign w:val="superscript"/>
        </w:rPr>
        <w:t>st</w:t>
      </w:r>
      <w:r w:rsidR="0038081D">
        <w:t>, and the banners are in good shape.</w:t>
      </w:r>
      <w:r w:rsidR="00C27C31">
        <w:t xml:space="preserve">  The EPVMD will be at the parade</w:t>
      </w:r>
    </w:p>
    <w:p w14:paraId="4B3CE0A0" w14:textId="489347CF" w:rsidR="0038081D" w:rsidRDefault="0038081D">
      <w:r>
        <w:t>CARETAKERS REPORT:  Nothing further to report.</w:t>
      </w:r>
    </w:p>
    <w:p w14:paraId="2CA1D941" w14:textId="1162C406" w:rsidR="0038081D" w:rsidRDefault="0038081D">
      <w:r>
        <w:t xml:space="preserve">FINANCIAL:  An audit is being performed by Larry Bain, CPA.  A motion was made by Charlie Palmer and seconded by Don </w:t>
      </w:r>
      <w:proofErr w:type="spellStart"/>
      <w:r>
        <w:t>Padou</w:t>
      </w:r>
      <w:proofErr w:type="spellEnd"/>
      <w:r>
        <w:t xml:space="preserve"> to look at the forms from last year to help in this year’s budget.  The motion was unanimously approved.  </w:t>
      </w:r>
      <w:bookmarkStart w:id="0" w:name="_Hlk135129045"/>
    </w:p>
    <w:bookmarkEnd w:id="0"/>
    <w:p w14:paraId="57A193FA" w14:textId="61528763" w:rsidR="00174790" w:rsidRDefault="00174790">
      <w:r>
        <w:t>CORRESPONDENCE:   No correspondence was presented.</w:t>
      </w:r>
    </w:p>
    <w:p w14:paraId="158E5BC1" w14:textId="6C3F3A4A" w:rsidR="00174790" w:rsidRDefault="00C27C31" w:rsidP="00174790">
      <w:r>
        <w:t xml:space="preserve">BOARD MEMBERS COMMENTS:  </w:t>
      </w:r>
      <w:r w:rsidR="00174790">
        <w:t>A proposal from Streamline to update the EPVMB web site for $750 a year and a one-time set-up for $250 was presented.  Craig Stone moved to accept the proposal and Ward Redman seconded the motion.  The motion was unanimously approved.</w:t>
      </w:r>
      <w:r w:rsidR="00174790">
        <w:t xml:space="preserve">  Ward Redman will work on a new brochure for the bricks.</w:t>
      </w:r>
    </w:p>
    <w:p w14:paraId="3D0ECDC2" w14:textId="3AD2AB75" w:rsidR="00174790" w:rsidRDefault="00174790">
      <w:r>
        <w:t>Meeting was adjourned at 3:40 PM</w:t>
      </w:r>
    </w:p>
    <w:sectPr w:rsidR="00174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F6"/>
    <w:rsid w:val="00174790"/>
    <w:rsid w:val="0038081D"/>
    <w:rsid w:val="0049617E"/>
    <w:rsid w:val="00777422"/>
    <w:rsid w:val="00C27C31"/>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E956"/>
  <w15:chartTrackingRefBased/>
  <w15:docId w15:val="{B677F1FD-382A-4BC5-9AB8-0D2D0C9D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1552</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stone</dc:creator>
  <cp:keywords/>
  <dc:description/>
  <cp:lastModifiedBy>craig stone</cp:lastModifiedBy>
  <cp:revision>2</cp:revision>
  <dcterms:created xsi:type="dcterms:W3CDTF">2023-05-15T16:47:00Z</dcterms:created>
  <dcterms:modified xsi:type="dcterms:W3CDTF">2023-05-16T18:39:00Z</dcterms:modified>
</cp:coreProperties>
</file>